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453" w:rsidRPr="00442453" w:rsidRDefault="00442453" w:rsidP="00442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53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442453" w:rsidRPr="00442453" w:rsidRDefault="00442453" w:rsidP="004424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453">
        <w:rPr>
          <w:rFonts w:ascii="Times New Roman" w:hAnsi="Times New Roman" w:cs="Times New Roman"/>
          <w:b/>
          <w:sz w:val="28"/>
          <w:szCs w:val="28"/>
        </w:rPr>
        <w:t>Суицид. Что делать? Как помочь своему ребенку?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b/>
          <w:sz w:val="28"/>
          <w:szCs w:val="28"/>
        </w:rPr>
        <w:t>Суицид</w:t>
      </w:r>
      <w:r w:rsidRPr="00442453">
        <w:rPr>
          <w:rFonts w:ascii="Times New Roman" w:hAnsi="Times New Roman" w:cs="Times New Roman"/>
          <w:sz w:val="28"/>
          <w:szCs w:val="28"/>
        </w:rPr>
        <w:t xml:space="preserve"> - намеренное лишение себя жизни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(С.И. Ожегов, Н.Ю. Шведова Толковый словарь).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Суицидальное поведение включает в себя суицидальные мысли, намерения, угрозы,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высказывания, попытки и завершенные суициды.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453">
        <w:rPr>
          <w:rFonts w:ascii="Times New Roman" w:hAnsi="Times New Roman" w:cs="Times New Roman"/>
          <w:b/>
          <w:sz w:val="28"/>
          <w:szCs w:val="28"/>
        </w:rPr>
        <w:t>Причины, которые могут формировать у ребенка суицидальное поведение: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развод родителей, болезнь или смерть близких, материально-бытовые трудности;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прессинг, насилие в семье;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смена места жительства;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453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Pr="00442453">
        <w:rPr>
          <w:rFonts w:ascii="Times New Roman" w:hAnsi="Times New Roman" w:cs="Times New Roman"/>
          <w:sz w:val="28"/>
          <w:szCs w:val="28"/>
        </w:rPr>
        <w:t xml:space="preserve"> / заброшенность;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одиночество, отсутствие эмоциональной поддержки со стороны близких людей;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неудачная любовь, ссора с другом или подругой;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переживание обиды, оскорбления, унижения;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психические и соматические заболевания, инвалидность;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конфликты с близкими и родными;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алкоголизм или наркомания.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2453">
        <w:rPr>
          <w:rFonts w:ascii="Times New Roman" w:hAnsi="Times New Roman" w:cs="Times New Roman"/>
          <w:b/>
          <w:sz w:val="28"/>
          <w:szCs w:val="28"/>
        </w:rPr>
        <w:t>Признаки, на которые родители должны обратить внимание: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депрессия,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резкие перепады настроения,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слезливость,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безразличное отношение к себе (внешнему виду),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замкнутость,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отстранение и уход от друзей,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резкая смена круга общения,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проблемы со сном (бессонница/сонливость),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потеря аппетита или импульсивное обжорство,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ощущение одиночества, бесполезности, разговоры «Я </w:t>
      </w:r>
      <w:proofErr w:type="gramStart"/>
      <w:r w:rsidRPr="00442453">
        <w:rPr>
          <w:rFonts w:ascii="Times New Roman" w:hAnsi="Times New Roman" w:cs="Times New Roman"/>
          <w:sz w:val="28"/>
          <w:szCs w:val="28"/>
        </w:rPr>
        <w:t>ни кому</w:t>
      </w:r>
      <w:proofErr w:type="gramEnd"/>
      <w:r w:rsidRPr="00442453">
        <w:rPr>
          <w:rFonts w:ascii="Times New Roman" w:hAnsi="Times New Roman" w:cs="Times New Roman"/>
          <w:sz w:val="28"/>
          <w:szCs w:val="28"/>
        </w:rPr>
        <w:t xml:space="preserve"> не нужен» и т.д.,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враждебное отношение к окружающим,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чувство вины «Это из-за меня…»,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скука и грусть,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снижение успеваемости, рассеянность,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нарушение дисциплины в школе, прогулы,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ощущение безнадежности и беспомощности «У меня не получится», «Я не знаю»,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беспредметная тревога,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негативно оценивает свою жизнь,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разговоры о смерти,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42453">
        <w:rPr>
          <w:rFonts w:ascii="Times New Roman" w:hAnsi="Times New Roman" w:cs="Times New Roman"/>
          <w:sz w:val="28"/>
          <w:szCs w:val="28"/>
        </w:rPr>
        <w:t xml:space="preserve"> зависимость от наркотиков или алкоголя,</w:t>
      </w:r>
    </w:p>
    <w:p w:rsid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 xml:space="preserve"> Подростки, совершающие самоубийство, обычно лишены родительской заботы и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внимания. Они страдают от одиночества, от сильной душевной боли, и находятся в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состоянии стресса. Самостоятельно справиться со свои</w:t>
      </w:r>
      <w:r>
        <w:rPr>
          <w:rFonts w:ascii="Times New Roman" w:hAnsi="Times New Roman" w:cs="Times New Roman"/>
          <w:sz w:val="28"/>
          <w:szCs w:val="28"/>
        </w:rPr>
        <w:t xml:space="preserve">ми проблемами им сложно и порой </w:t>
      </w:r>
      <w:proofErr w:type="gramStart"/>
      <w:r w:rsidRPr="00442453">
        <w:rPr>
          <w:rFonts w:ascii="Times New Roman" w:hAnsi="Times New Roman" w:cs="Times New Roman"/>
          <w:sz w:val="28"/>
          <w:szCs w:val="28"/>
        </w:rPr>
        <w:t>не возможно</w:t>
      </w:r>
      <w:proofErr w:type="gramEnd"/>
      <w:r w:rsidRPr="00442453">
        <w:rPr>
          <w:rFonts w:ascii="Times New Roman" w:hAnsi="Times New Roman" w:cs="Times New Roman"/>
          <w:sz w:val="28"/>
          <w:szCs w:val="28"/>
        </w:rPr>
        <w:t>. Попытка суицида - это желание ребенка обратить на себя внимание.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53">
        <w:rPr>
          <w:rFonts w:ascii="Times New Roman" w:hAnsi="Times New Roman" w:cs="Times New Roman"/>
          <w:sz w:val="28"/>
          <w:szCs w:val="28"/>
        </w:rPr>
        <w:t>Разговоры о собственной смерти - это признак криз</w:t>
      </w:r>
      <w:r>
        <w:rPr>
          <w:rFonts w:ascii="Times New Roman" w:hAnsi="Times New Roman" w:cs="Times New Roman"/>
          <w:sz w:val="28"/>
          <w:szCs w:val="28"/>
        </w:rPr>
        <w:t xml:space="preserve">иса. Если вы услышали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 своего </w:t>
      </w:r>
      <w:r w:rsidRPr="00442453">
        <w:rPr>
          <w:rFonts w:ascii="Times New Roman" w:hAnsi="Times New Roman" w:cs="Times New Roman"/>
          <w:sz w:val="28"/>
          <w:szCs w:val="28"/>
        </w:rPr>
        <w:t xml:space="preserve">ребенка подобные </w:t>
      </w:r>
      <w:r>
        <w:rPr>
          <w:rFonts w:ascii="Times New Roman" w:hAnsi="Times New Roman" w:cs="Times New Roman"/>
          <w:sz w:val="28"/>
          <w:szCs w:val="28"/>
        </w:rPr>
        <w:t>высказывания: «Надоело жить», «</w:t>
      </w:r>
      <w:r w:rsidRPr="00442453">
        <w:rPr>
          <w:rFonts w:ascii="Times New Roman" w:hAnsi="Times New Roman" w:cs="Times New Roman"/>
          <w:sz w:val="28"/>
          <w:szCs w:val="28"/>
        </w:rPr>
        <w:t xml:space="preserve">Я не </w:t>
      </w:r>
      <w:r>
        <w:rPr>
          <w:rFonts w:ascii="Times New Roman" w:hAnsi="Times New Roman" w:cs="Times New Roman"/>
          <w:sz w:val="28"/>
          <w:szCs w:val="28"/>
        </w:rPr>
        <w:t xml:space="preserve">могу так дальше жить», «Не вижу </w:t>
      </w:r>
      <w:r w:rsidRPr="00442453">
        <w:rPr>
          <w:rFonts w:ascii="Times New Roman" w:hAnsi="Times New Roman" w:cs="Times New Roman"/>
          <w:sz w:val="28"/>
          <w:szCs w:val="28"/>
        </w:rPr>
        <w:t>смысла», «Я больше не буду вам мешать», «Пора положит</w:t>
      </w:r>
      <w:r>
        <w:rPr>
          <w:rFonts w:ascii="Times New Roman" w:hAnsi="Times New Roman" w:cs="Times New Roman"/>
          <w:sz w:val="28"/>
          <w:szCs w:val="28"/>
        </w:rPr>
        <w:t xml:space="preserve">ь всему конец» и т.п., помните, </w:t>
      </w:r>
      <w:r w:rsidRPr="00442453">
        <w:rPr>
          <w:rFonts w:ascii="Times New Roman" w:hAnsi="Times New Roman" w:cs="Times New Roman"/>
          <w:sz w:val="28"/>
          <w:szCs w:val="28"/>
        </w:rPr>
        <w:t xml:space="preserve">это всегда означает, что ваш ребенок находится в ситуации </w:t>
      </w:r>
      <w:r>
        <w:rPr>
          <w:rFonts w:ascii="Times New Roman" w:hAnsi="Times New Roman" w:cs="Times New Roman"/>
          <w:sz w:val="28"/>
          <w:szCs w:val="28"/>
        </w:rPr>
        <w:t xml:space="preserve">кризиса и косвенно просит вас о </w:t>
      </w:r>
      <w:r w:rsidRPr="00442453">
        <w:rPr>
          <w:rFonts w:ascii="Times New Roman" w:hAnsi="Times New Roman" w:cs="Times New Roman"/>
          <w:sz w:val="28"/>
          <w:szCs w:val="28"/>
        </w:rPr>
        <w:t>помощи. Сейчас как никогда вашему ребенку нужны ВЫ.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Будьте предельно честны и внимательны к ребенку. Пр</w:t>
      </w:r>
      <w:r>
        <w:rPr>
          <w:rFonts w:ascii="Times New Roman" w:hAnsi="Times New Roman" w:cs="Times New Roman"/>
          <w:sz w:val="28"/>
          <w:szCs w:val="28"/>
        </w:rPr>
        <w:t xml:space="preserve">едложите ему поговорить с вами, </w:t>
      </w:r>
      <w:r w:rsidRPr="00442453">
        <w:rPr>
          <w:rFonts w:ascii="Times New Roman" w:hAnsi="Times New Roman" w:cs="Times New Roman"/>
          <w:sz w:val="28"/>
          <w:szCs w:val="28"/>
        </w:rPr>
        <w:t>создайте условия для беседы. Будьте готовы к тому, что бе</w:t>
      </w:r>
      <w:r>
        <w:rPr>
          <w:rFonts w:ascii="Times New Roman" w:hAnsi="Times New Roman" w:cs="Times New Roman"/>
          <w:sz w:val="28"/>
          <w:szCs w:val="28"/>
        </w:rPr>
        <w:t xml:space="preserve">седа будет сложной и длительной </w:t>
      </w:r>
      <w:r w:rsidRPr="00442453">
        <w:rPr>
          <w:rFonts w:ascii="Times New Roman" w:hAnsi="Times New Roman" w:cs="Times New Roman"/>
          <w:sz w:val="28"/>
          <w:szCs w:val="28"/>
        </w:rPr>
        <w:t>по времени. Ребенок должен быть уверен в том, что вы не ограничены во времени</w:t>
      </w:r>
      <w:r>
        <w:rPr>
          <w:rFonts w:ascii="Times New Roman" w:hAnsi="Times New Roman" w:cs="Times New Roman"/>
          <w:sz w:val="28"/>
          <w:szCs w:val="28"/>
        </w:rPr>
        <w:t xml:space="preserve"> и готовы </w:t>
      </w:r>
      <w:r w:rsidRPr="00442453">
        <w:rPr>
          <w:rFonts w:ascii="Times New Roman" w:hAnsi="Times New Roman" w:cs="Times New Roman"/>
          <w:sz w:val="28"/>
          <w:szCs w:val="28"/>
        </w:rPr>
        <w:t>к разговору. Установление доверительных отношени</w:t>
      </w:r>
      <w:r>
        <w:rPr>
          <w:rFonts w:ascii="Times New Roman" w:hAnsi="Times New Roman" w:cs="Times New Roman"/>
          <w:sz w:val="28"/>
          <w:szCs w:val="28"/>
        </w:rPr>
        <w:t xml:space="preserve">й помогут разрешить ситуацию, в </w:t>
      </w:r>
      <w:r w:rsidRPr="00442453">
        <w:rPr>
          <w:rFonts w:ascii="Times New Roman" w:hAnsi="Times New Roman" w:cs="Times New Roman"/>
          <w:sz w:val="28"/>
          <w:szCs w:val="28"/>
        </w:rPr>
        <w:t xml:space="preserve">которой ребенок находится в данный момент. И если </w:t>
      </w:r>
      <w:r>
        <w:rPr>
          <w:rFonts w:ascii="Times New Roman" w:hAnsi="Times New Roman" w:cs="Times New Roman"/>
          <w:sz w:val="28"/>
          <w:szCs w:val="28"/>
        </w:rPr>
        <w:t xml:space="preserve">он решился и пошел на контакт с </w:t>
      </w:r>
      <w:r w:rsidRPr="00442453">
        <w:rPr>
          <w:rFonts w:ascii="Times New Roman" w:hAnsi="Times New Roman" w:cs="Times New Roman"/>
          <w:sz w:val="28"/>
          <w:szCs w:val="28"/>
        </w:rPr>
        <w:t>вами, не спеш</w:t>
      </w:r>
      <w:r>
        <w:rPr>
          <w:rFonts w:ascii="Times New Roman" w:hAnsi="Times New Roman" w:cs="Times New Roman"/>
          <w:sz w:val="28"/>
          <w:szCs w:val="28"/>
        </w:rPr>
        <w:t xml:space="preserve">ите задавать вопросы, дайте ему </w:t>
      </w:r>
      <w:r w:rsidRPr="00442453">
        <w:rPr>
          <w:rFonts w:ascii="Times New Roman" w:hAnsi="Times New Roman" w:cs="Times New Roman"/>
          <w:sz w:val="28"/>
          <w:szCs w:val="28"/>
        </w:rPr>
        <w:t>возможность выговориться, умейте слушат</w:t>
      </w:r>
      <w:r>
        <w:rPr>
          <w:rFonts w:ascii="Times New Roman" w:hAnsi="Times New Roman" w:cs="Times New Roman"/>
          <w:sz w:val="28"/>
          <w:szCs w:val="28"/>
        </w:rPr>
        <w:t xml:space="preserve">ь. </w:t>
      </w:r>
      <w:r w:rsidRPr="00442453">
        <w:rPr>
          <w:rFonts w:ascii="Times New Roman" w:hAnsi="Times New Roman" w:cs="Times New Roman"/>
          <w:sz w:val="28"/>
          <w:szCs w:val="28"/>
        </w:rPr>
        <w:t>Серьезно отнеситесь ко всем жалобам и об</w:t>
      </w:r>
      <w:r>
        <w:rPr>
          <w:rFonts w:ascii="Times New Roman" w:hAnsi="Times New Roman" w:cs="Times New Roman"/>
          <w:sz w:val="28"/>
          <w:szCs w:val="28"/>
        </w:rPr>
        <w:t xml:space="preserve">идам, даже если вам они кажутся </w:t>
      </w:r>
      <w:r w:rsidRPr="00442453">
        <w:rPr>
          <w:rFonts w:ascii="Times New Roman" w:hAnsi="Times New Roman" w:cs="Times New Roman"/>
          <w:sz w:val="28"/>
          <w:szCs w:val="28"/>
        </w:rPr>
        <w:t>незначительным. Общие фразы не помогут, вы обязател</w:t>
      </w:r>
      <w:r>
        <w:rPr>
          <w:rFonts w:ascii="Times New Roman" w:hAnsi="Times New Roman" w:cs="Times New Roman"/>
          <w:sz w:val="28"/>
          <w:szCs w:val="28"/>
        </w:rPr>
        <w:t xml:space="preserve">ьно должны найдите нужные слова </w:t>
      </w:r>
      <w:r w:rsidRPr="00442453">
        <w:rPr>
          <w:rFonts w:ascii="Times New Roman" w:hAnsi="Times New Roman" w:cs="Times New Roman"/>
          <w:sz w:val="28"/>
          <w:szCs w:val="28"/>
        </w:rPr>
        <w:t>для своего ребенка. Будьте терпеливы, делайте все от ва</w:t>
      </w:r>
      <w:r>
        <w:rPr>
          <w:rFonts w:ascii="Times New Roman" w:hAnsi="Times New Roman" w:cs="Times New Roman"/>
          <w:sz w:val="28"/>
          <w:szCs w:val="28"/>
        </w:rPr>
        <w:t>с зависящее. Говорите спокойно, т</w:t>
      </w:r>
      <w:r w:rsidRPr="00442453">
        <w:rPr>
          <w:rFonts w:ascii="Times New Roman" w:hAnsi="Times New Roman" w:cs="Times New Roman"/>
          <w:sz w:val="28"/>
          <w:szCs w:val="28"/>
        </w:rPr>
        <w:t>ихо, медленно, но уверенно. Создайте обстановку мира и</w:t>
      </w:r>
      <w:r>
        <w:rPr>
          <w:rFonts w:ascii="Times New Roman" w:hAnsi="Times New Roman" w:cs="Times New Roman"/>
          <w:sz w:val="28"/>
          <w:szCs w:val="28"/>
        </w:rPr>
        <w:t xml:space="preserve"> спокойствия. Ситуацию обсудите </w:t>
      </w:r>
      <w:r w:rsidRPr="00442453">
        <w:rPr>
          <w:rFonts w:ascii="Times New Roman" w:hAnsi="Times New Roman" w:cs="Times New Roman"/>
          <w:sz w:val="28"/>
          <w:szCs w:val="28"/>
        </w:rPr>
        <w:t>сдержанно, без эмоций, найдите причины сложившейся ситуации и выход из нее.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Помните, вы всегда можете обратиться за помощью к психологу.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Pr="00442453">
        <w:rPr>
          <w:rFonts w:ascii="Times New Roman" w:hAnsi="Times New Roman" w:cs="Times New Roman"/>
          <w:sz w:val="28"/>
          <w:szCs w:val="28"/>
        </w:rPr>
        <w:t>, которые помогут предотвратить сложную ситуацию: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Очень важно всегда уметь слушать и слышать своего ребенка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Ценить в ребенке личность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Определить его обязанности по дому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Обсуждать любую важную тему дня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Доверять ребенку, советоваться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Учить преодолевать жизненные трудности, находить способы решения проблем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Не критиковать его недостатки, особенно в присутствии третьего лица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Не упрекать, не обвинять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Не шантажировать своей властью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Помогать в решении разных вопросов, прислушиваться к его предложениям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Всегда говорить правду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Не давать обещаний, которые не готовы выполнить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Интересоваться, чем занимается ребенок вне дома, с кем общается, кто его друзья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Читать и обсуждать, журналы и газетные статьи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Занять ребенка дополнительным образованием, учитывая его желание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Проводить вместе выходные и отпуск (прогулки, туристические походы, спортивные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секции, море, рыбалка, кино, театр и т.д.)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- Жить в его жизни, жить рядом по-настоящему, а не формально.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 xml:space="preserve"> Важно в подростковом возрасте не потерять контакта с ребенком. Ребенок должен</w:t>
      </w:r>
    </w:p>
    <w:p w:rsid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знать, что со своими проблемами, своей болью он всегд</w:t>
      </w:r>
      <w:r>
        <w:rPr>
          <w:rFonts w:ascii="Times New Roman" w:hAnsi="Times New Roman" w:cs="Times New Roman"/>
          <w:sz w:val="28"/>
          <w:szCs w:val="28"/>
        </w:rPr>
        <w:t xml:space="preserve">а может прийти к родителю, а не </w:t>
      </w:r>
      <w:r w:rsidRPr="00442453">
        <w:rPr>
          <w:rFonts w:ascii="Times New Roman" w:hAnsi="Times New Roman" w:cs="Times New Roman"/>
          <w:sz w:val="28"/>
          <w:szCs w:val="28"/>
        </w:rPr>
        <w:t>выплескивать свои проблемы незнакомым людям в Сети</w:t>
      </w:r>
      <w:r>
        <w:rPr>
          <w:rFonts w:ascii="Times New Roman" w:hAnsi="Times New Roman" w:cs="Times New Roman"/>
          <w:sz w:val="28"/>
          <w:szCs w:val="28"/>
        </w:rPr>
        <w:t xml:space="preserve">. Если ваш ребенок стал часто и </w:t>
      </w:r>
      <w:r w:rsidRPr="00442453">
        <w:rPr>
          <w:rFonts w:ascii="Times New Roman" w:hAnsi="Times New Roman" w:cs="Times New Roman"/>
          <w:sz w:val="28"/>
          <w:szCs w:val="28"/>
        </w:rPr>
        <w:t>подолгу (допоздна) засиживаться за компьютером – это повод серьезно тревожиться.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53">
        <w:rPr>
          <w:rFonts w:ascii="Times New Roman" w:hAnsi="Times New Roman" w:cs="Times New Roman"/>
          <w:sz w:val="28"/>
          <w:szCs w:val="28"/>
        </w:rPr>
        <w:t>Грамотно, тактично поинтересуйтесь, что его там удерживает, какие Сайты он посещает,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453">
        <w:rPr>
          <w:rFonts w:ascii="Times New Roman" w:hAnsi="Times New Roman" w:cs="Times New Roman"/>
          <w:sz w:val="28"/>
          <w:szCs w:val="28"/>
        </w:rPr>
        <w:t>кем общается, какие темы обсуждает и т.д. Если вы решили</w:t>
      </w:r>
      <w:r>
        <w:rPr>
          <w:rFonts w:ascii="Times New Roman" w:hAnsi="Times New Roman" w:cs="Times New Roman"/>
          <w:sz w:val="28"/>
          <w:szCs w:val="28"/>
        </w:rPr>
        <w:t xml:space="preserve">, что- либо запретить, объясните </w:t>
      </w:r>
      <w:r w:rsidRPr="00442453">
        <w:rPr>
          <w:rFonts w:ascii="Times New Roman" w:hAnsi="Times New Roman" w:cs="Times New Roman"/>
          <w:sz w:val="28"/>
          <w:szCs w:val="28"/>
        </w:rPr>
        <w:t>ребенку причину. Иначе, необоснованные запреты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и наказания могут </w:t>
      </w:r>
      <w:r w:rsidRPr="00442453">
        <w:rPr>
          <w:rFonts w:ascii="Times New Roman" w:hAnsi="Times New Roman" w:cs="Times New Roman"/>
          <w:sz w:val="28"/>
          <w:szCs w:val="28"/>
        </w:rPr>
        <w:t>спровоцировать у ребенка агрессию, протестное настроение, он прекратит контакт.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2453" w:rsidRPr="007154AC" w:rsidRDefault="00442453" w:rsidP="00442453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7154AC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Спасти своих детей могут только родители и близкие люди</w:t>
      </w:r>
    </w:p>
    <w:p w:rsidR="00442453" w:rsidRPr="007154AC" w:rsidRDefault="00442453" w:rsidP="00442453">
      <w:pPr>
        <w:spacing w:after="0"/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</w:pPr>
      <w:r w:rsidRPr="007154AC">
        <w:rPr>
          <w:rFonts w:ascii="Times New Roman" w:hAnsi="Times New Roman" w:cs="Times New Roman"/>
          <w:b/>
          <w:i/>
          <w:color w:val="1F3864" w:themeColor="accent5" w:themeShade="80"/>
          <w:sz w:val="28"/>
          <w:szCs w:val="28"/>
        </w:rPr>
        <w:t>своим общением, вниманием, пониманием и любовью!</w:t>
      </w: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Pr="00442453" w:rsidRDefault="00442453" w:rsidP="0044245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Бердяев Н.О самоубийстве. – М., 1992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42453">
        <w:rPr>
          <w:rFonts w:ascii="Times New Roman" w:hAnsi="Times New Roman" w:cs="Times New Roman"/>
          <w:sz w:val="28"/>
          <w:szCs w:val="28"/>
        </w:rPr>
        <w:t>Врона</w:t>
      </w:r>
      <w:proofErr w:type="spellEnd"/>
      <w:r w:rsidRPr="00442453">
        <w:rPr>
          <w:rFonts w:ascii="Times New Roman" w:hAnsi="Times New Roman" w:cs="Times New Roman"/>
          <w:sz w:val="28"/>
          <w:szCs w:val="28"/>
        </w:rPr>
        <w:t xml:space="preserve"> Е. Несчастные дети – трудные родители. – М., 1997</w:t>
      </w:r>
    </w:p>
    <w:p w:rsidR="00442453" w:rsidRPr="00442453" w:rsidRDefault="00442453" w:rsidP="0044245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453">
        <w:rPr>
          <w:rFonts w:ascii="Times New Roman" w:hAnsi="Times New Roman" w:cs="Times New Roman"/>
          <w:sz w:val="28"/>
          <w:szCs w:val="28"/>
        </w:rPr>
        <w:t>Игумнова С.И. клиническая психотерапия детей и подростков. – Мн., 1999</w:t>
      </w: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4E35" w:rsidRPr="00442453" w:rsidRDefault="00442453" w:rsidP="004424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42453">
        <w:rPr>
          <w:rFonts w:ascii="Times New Roman" w:hAnsi="Times New Roman" w:cs="Times New Roman"/>
          <w:sz w:val="28"/>
          <w:szCs w:val="28"/>
        </w:rPr>
        <w:t>г.Новосибирск</w:t>
      </w:r>
      <w:proofErr w:type="spellEnd"/>
      <w:r w:rsidRPr="00442453">
        <w:rPr>
          <w:rFonts w:ascii="Times New Roman" w:hAnsi="Times New Roman" w:cs="Times New Roman"/>
          <w:sz w:val="28"/>
          <w:szCs w:val="28"/>
        </w:rPr>
        <w:t xml:space="preserve"> ГБУ НСО «ОЦДК»</w:t>
      </w:r>
    </w:p>
    <w:sectPr w:rsidR="00864E35" w:rsidRPr="00442453" w:rsidSect="004424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28"/>
    <w:rsid w:val="00442453"/>
    <w:rsid w:val="007154AC"/>
    <w:rsid w:val="007D7428"/>
    <w:rsid w:val="0086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2BDD3-9FC6-44D0-8EBE-4E262735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785</Words>
  <Characters>4480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5</cp:revision>
  <dcterms:created xsi:type="dcterms:W3CDTF">2019-11-30T17:23:00Z</dcterms:created>
  <dcterms:modified xsi:type="dcterms:W3CDTF">2019-12-01T15:51:00Z</dcterms:modified>
</cp:coreProperties>
</file>