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50" w:rsidRDefault="00D60AD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6091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19686</wp:posOffset>
            </wp:positionH>
            <wp:positionV relativeFrom="paragraph">
              <wp:posOffset>635</wp:posOffset>
            </wp:positionV>
            <wp:extent cx="2352675" cy="1781175"/>
            <wp:effectExtent l="0" t="0" r="0" b="0"/>
            <wp:wrapSquare wrapText="bothSides" distT="0" distB="0" distL="114300" distR="114300"/>
            <wp:docPr id="1" name="image1.png" descr="https://cdn.cadelta.ru/media/articles/id5308/cov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cdn.cadelta.ru/media/articles/id5308/cover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781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2950" w:rsidRDefault="0056295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6091"/>
          <w:sz w:val="25"/>
          <w:szCs w:val="25"/>
        </w:rPr>
      </w:pPr>
    </w:p>
    <w:p w:rsidR="00562950" w:rsidRDefault="00D60AD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6091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366091"/>
          <w:sz w:val="25"/>
          <w:szCs w:val="25"/>
        </w:rPr>
        <w:t>Памятка студентам</w:t>
      </w:r>
    </w:p>
    <w:p w:rsidR="00562950" w:rsidRDefault="00D60AD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6091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366091"/>
          <w:sz w:val="25"/>
          <w:szCs w:val="25"/>
        </w:rPr>
        <w:t>«Новосибирского архитектурно-строительного колледжа»</w:t>
      </w:r>
    </w:p>
    <w:p w:rsidR="00562950" w:rsidRDefault="00D60AD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6091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366091"/>
          <w:sz w:val="25"/>
          <w:szCs w:val="25"/>
        </w:rPr>
        <w:t>«Интернет зависимость»</w:t>
      </w:r>
    </w:p>
    <w:p w:rsidR="00562950" w:rsidRDefault="0056295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6091"/>
          <w:sz w:val="25"/>
          <w:szCs w:val="25"/>
        </w:rPr>
      </w:pPr>
    </w:p>
    <w:p w:rsidR="00562950" w:rsidRDefault="00D60AD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C00000"/>
          <w:sz w:val="25"/>
          <w:szCs w:val="25"/>
        </w:rPr>
        <w:t>Компьютерная зависимость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-</w:t>
      </w:r>
      <w:r w:rsidRPr="00D60ADE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психологическое расстройство, при котором человек стремится все свободное время проводить в социальных сетях,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онлайн-играх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, «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сёрфить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» в Интернете.</w:t>
      </w:r>
    </w:p>
    <w:p w:rsidR="00562950" w:rsidRDefault="0056295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562950" w:rsidRDefault="00D60AD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6091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366091"/>
          <w:sz w:val="25"/>
          <w:szCs w:val="25"/>
        </w:rPr>
        <w:t>Признаки компьютерной зависимости:</w:t>
      </w:r>
    </w:p>
    <w:p w:rsidR="00562950" w:rsidRDefault="00D60AD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1. Переживание синдрома отмены.</w:t>
      </w:r>
    </w:p>
    <w:p w:rsidR="00562950" w:rsidRDefault="00D60AD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Человек испытывает раздражительность, «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ломку», если приходится жить в реальном мире дольше, чем привык. Отключение Интернета по техническим причинам, неисправность компьютера или другое препятствие на пути в виртуальный мир вызывают стресс.</w:t>
      </w:r>
    </w:p>
    <w:p w:rsidR="00562950" w:rsidRDefault="00D60AD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Игроман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тратит деньги на обновления игр и компьютер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ной техники, постоянно стремится улучшать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гаджеты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562950" w:rsidRDefault="00D60AD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3. Из-за мощного потока информации ухудшается память. Обещания близким, друзьям, коллегам забываются, дела остаются невыполненными.</w:t>
      </w:r>
    </w:p>
    <w:p w:rsidR="00562950" w:rsidRDefault="00D60AD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4. Время за компьютером пролетает незаметно, человеку трудно оторваться 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 монитора. Это приводит к опозданиям, пренебрежению регулярным питанием. Приемы пищи сводятся к перекусам за компьютером, утолению голода едой быстрого приготовления.</w:t>
      </w:r>
    </w:p>
    <w:p w:rsidR="00562950" w:rsidRDefault="00D60AD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Известны случаи, когда из-за невозможности оторваться от компьютера, люди умирали от обе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звоживания и сердечных приступов.</w:t>
      </w:r>
    </w:p>
    <w:p w:rsidR="00562950" w:rsidRDefault="00D60AD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5. Интересы сужаются, ограничиваются виртуальной жизнью. Постепенно формируется страх и отсутствие вовлеченности в социальные взаимодействия.</w:t>
      </w:r>
    </w:p>
    <w:p w:rsidR="00562950" w:rsidRDefault="00D60AD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6. Наблюдается пренебрежение сном, чтобы как можно больше времени проводить за к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омпьютером.</w:t>
      </w:r>
    </w:p>
    <w:p w:rsidR="00562950" w:rsidRDefault="00562950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5"/>
          <w:szCs w:val="25"/>
        </w:rPr>
      </w:pPr>
    </w:p>
    <w:p w:rsidR="00562950" w:rsidRDefault="00D60ADE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6091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366091"/>
          <w:sz w:val="25"/>
          <w:szCs w:val="25"/>
        </w:rPr>
        <w:t>Причины компьютерной зависимости:</w:t>
      </w:r>
    </w:p>
    <w:p w:rsidR="00562950" w:rsidRDefault="00D60AD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1. </w:t>
      </w:r>
      <w:r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Проблемы с общением и социальной адаптацией.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Интернет расширяет рамки общения. Люди из разных уголков Земли переписываются в чатах, создают группы по интересам, наблюдают за жизнью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блогеров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 Человек, которому трудно завести друзей в реальной жизни, который боится отвержения и критики, увлекается вир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туальным общением. Анонимность, возможность создать любой образ себя раскрепощают, снимают неуверенность в себе.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Онлайн-общение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компенсирует или заменяет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реальное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562950" w:rsidRDefault="00D60AD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Интернет-зависимый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человек избегает встреч с друзьями, разговоров с родственниками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тараетс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я свести социальные контакты к минимуму – работать удаленно, заказывать еду и одежду в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интернет-магазинах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 доставкой.</w:t>
      </w:r>
    </w:p>
    <w:p w:rsidR="00562950" w:rsidRDefault="00D60AD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2. </w:t>
      </w:r>
      <w:r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Нехватка поддержки и одобрения.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Неудовлетворенная потребность в общении и поддержке провоцирует постоянную проверку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мессенджеров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электронной почты,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соцсетей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 Человек, получая очередное сообщение, чувствует личную значимость. И боится, что, если не ответит вовремя, его перестанут принима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ть и «любить».</w:t>
      </w:r>
    </w:p>
    <w:p w:rsidR="00562950" w:rsidRDefault="00D60AD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 </w:t>
      </w:r>
      <w:r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Иллюзия достижения целей.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компьютерных играх появляется возможность строить замки, создавать семью, накачивать мышцы, не прилагая усилий, которых требует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реальность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.Е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сли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не получается сразу, пройди уровень еще раз.</w:t>
      </w:r>
      <w:r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Создается иллюзия дос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тижений: виртуальный герой совершенствуется, получает блага, предусмотренные игрой. А зависимый игрок чахнет перед монитором, в настоящей жизни ничего не меняется.</w:t>
      </w:r>
    </w:p>
    <w:p w:rsidR="00562950" w:rsidRDefault="00D60AD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4. </w:t>
      </w:r>
      <w:r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>Недостаток эмоций.</w:t>
      </w:r>
    </w:p>
    <w:p w:rsidR="00562950" w:rsidRDefault="00D60AD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Нехватку собственных впечатлений компенсируют игры, фильмы, чужие фото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графии, видео.</w:t>
      </w:r>
    </w:p>
    <w:p w:rsidR="00562950" w:rsidRDefault="00D60AD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Такие эмоции похожи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фастфуд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, когда человек вместо сбалансированного обеда утоляет голод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бургером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 Изо дня в день.</w:t>
      </w:r>
    </w:p>
    <w:p w:rsidR="00562950" w:rsidRDefault="00D60AD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Для ярких событий в собственной жизни нужна активность. Куда проще подсматривать за чужими приключениями,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кликая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мышкой,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под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питываться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эмоциями других людей.</w:t>
      </w:r>
    </w:p>
    <w:p w:rsidR="00562950" w:rsidRDefault="00D60AD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5. </w:t>
      </w:r>
      <w:r>
        <w:rPr>
          <w:rFonts w:ascii="Times New Roman" w:eastAsia="Times New Roman" w:hAnsi="Times New Roman" w:cs="Times New Roman"/>
          <w:i/>
          <w:color w:val="000000"/>
          <w:sz w:val="25"/>
          <w:szCs w:val="25"/>
        </w:rPr>
        <w:t xml:space="preserve">Безопасность.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В компьютерных играх нет рисков для здоровья и материального благополучия. Создания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фейковых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страниц в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соцсетях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позволяет оставлять откровенные комментарии, спорить, доказывать свою точку зрения.</w:t>
      </w:r>
    </w:p>
    <w:p w:rsidR="00562950" w:rsidRDefault="00D60AD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В виртуальной реальности люди смелее предпринимают попытки завести дружеские или романтические отношения. Если что-то пойдет не так, можно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забанить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(удалить из друзей) занести оппонента в черный список.</w:t>
      </w:r>
    </w:p>
    <w:p w:rsidR="00562950" w:rsidRDefault="00D60AD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66091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366091"/>
          <w:sz w:val="25"/>
          <w:szCs w:val="25"/>
        </w:rPr>
        <w:t>Что делать. Как избавиться</w:t>
      </w:r>
      <w:r>
        <w:rPr>
          <w:rFonts w:ascii="Times New Roman" w:eastAsia="Times New Roman" w:hAnsi="Times New Roman" w:cs="Times New Roman"/>
          <w:color w:val="366091"/>
          <w:sz w:val="25"/>
          <w:szCs w:val="25"/>
        </w:rPr>
        <w:t>.</w:t>
      </w:r>
    </w:p>
    <w:p w:rsidR="00562950" w:rsidRDefault="00D60AD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- Выяснить причины компью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терной зависимости, снизить факторы риска.</w:t>
      </w:r>
    </w:p>
    <w:p w:rsidR="00562950" w:rsidRDefault="00D60AD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 Постепенно сокращать пребывание за компьютером, чётко обозначить временные рамки «зависания» в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соцсетях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, просмотра сайтов, игр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 </w:t>
      </w:r>
      <w:r>
        <w:rPr>
          <w:rFonts w:ascii="Times New Roman" w:eastAsia="Times New Roman" w:hAnsi="Times New Roman" w:cs="Times New Roman"/>
          <w:b/>
          <w:color w:val="FF0000"/>
          <w:sz w:val="25"/>
          <w:szCs w:val="25"/>
        </w:rPr>
        <w:t xml:space="preserve">!!! 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Резкая отмена приведет в негативной реакции, срывам.</w:t>
      </w:r>
    </w:p>
    <w:p w:rsidR="00562950" w:rsidRDefault="00D60AD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- Частично или полностью з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аменить чтение электронных книг, ведение электронных органайзеров, дневников на </w:t>
      </w:r>
      <w:proofErr w:type="gram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бумажные</w:t>
      </w:r>
      <w:proofErr w:type="gram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 </w:t>
      </w:r>
    </w:p>
    <w:p w:rsidR="00562950" w:rsidRDefault="00D60AD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 Наполнять жизнь эмоциями. Гулять, заниматься любимым видом спорта или хобби. Общаться с друзьями вне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соцсетей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562950" w:rsidRDefault="00D60AD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- Если причины зависимости не удается выявить и устранить самостоятельно – потребуется помощь профессионального психолога, психотерапевта.</w:t>
      </w:r>
    </w:p>
    <w:p w:rsidR="00562950" w:rsidRDefault="00D60AD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Телефоны горячей линии при проблеме компьютерной зависимости:</w:t>
      </w:r>
    </w:p>
    <w:p w:rsidR="00562950" w:rsidRDefault="00D60ADE">
      <w:pPr>
        <w:pStyle w:val="normal"/>
        <w:numPr>
          <w:ilvl w:val="0"/>
          <w:numId w:val="1"/>
        </w:numPr>
        <w:shd w:val="clear" w:color="auto" w:fill="FFFFFF"/>
        <w:spacing w:after="0"/>
        <w:ind w:left="0"/>
        <w:rPr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  <w:t> </w:t>
      </w:r>
      <w:hyperlink r:id="rId7">
        <w:r>
          <w:rPr>
            <w:rFonts w:ascii="Times New Roman" w:eastAsia="Times New Roman" w:hAnsi="Times New Roman" w:cs="Times New Roman"/>
            <w:b/>
            <w:color w:val="0088CC"/>
            <w:sz w:val="25"/>
            <w:szCs w:val="25"/>
          </w:rPr>
          <w:t>+7 (383) 235-91-47</w:t>
        </w:r>
      </w:hyperlink>
      <w:r>
        <w:rPr>
          <w:rFonts w:ascii="Times New Roman" w:eastAsia="Times New Roman" w:hAnsi="Times New Roman" w:cs="Times New Roman"/>
          <w:color w:val="333333"/>
          <w:sz w:val="25"/>
          <w:szCs w:val="25"/>
        </w:rPr>
        <w:t> Анонимно.</w:t>
      </w:r>
    </w:p>
    <w:p w:rsidR="00562950" w:rsidRDefault="00D60ADE">
      <w:pPr>
        <w:pStyle w:val="normal"/>
        <w:numPr>
          <w:ilvl w:val="0"/>
          <w:numId w:val="1"/>
        </w:numPr>
        <w:shd w:val="clear" w:color="auto" w:fill="FFFFFF"/>
        <w:spacing w:after="0"/>
        <w:ind w:left="0"/>
        <w:rPr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  <w:t> </w:t>
      </w:r>
      <w:hyperlink r:id="rId8">
        <w:r>
          <w:rPr>
            <w:rFonts w:ascii="Times New Roman" w:eastAsia="Times New Roman" w:hAnsi="Times New Roman" w:cs="Times New Roman"/>
            <w:b/>
            <w:color w:val="0088CC"/>
            <w:sz w:val="25"/>
            <w:szCs w:val="25"/>
          </w:rPr>
          <w:t>8 800 500 81 74</w:t>
        </w:r>
      </w:hyperlink>
      <w:r>
        <w:rPr>
          <w:rFonts w:ascii="Times New Roman" w:eastAsia="Times New Roman" w:hAnsi="Times New Roman" w:cs="Times New Roman"/>
          <w:color w:val="333333"/>
          <w:sz w:val="25"/>
          <w:szCs w:val="25"/>
        </w:rPr>
        <w:t> Бесплатная горячая линия.</w:t>
      </w:r>
    </w:p>
    <w:p w:rsidR="00562950" w:rsidRDefault="00D60ADE">
      <w:pPr>
        <w:pStyle w:val="normal"/>
        <w:numPr>
          <w:ilvl w:val="0"/>
          <w:numId w:val="1"/>
        </w:numPr>
        <w:shd w:val="clear" w:color="auto" w:fill="FFFFFF"/>
        <w:spacing w:after="0"/>
        <w:ind w:left="0"/>
        <w:rPr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  <w:sz w:val="25"/>
          <w:szCs w:val="25"/>
        </w:rPr>
        <w:t> </w:t>
      </w:r>
      <w:hyperlink r:id="rId9">
        <w:r>
          <w:rPr>
            <w:rFonts w:ascii="Times New Roman" w:eastAsia="Times New Roman" w:hAnsi="Times New Roman" w:cs="Times New Roman"/>
            <w:b/>
            <w:color w:val="0088CC"/>
            <w:sz w:val="25"/>
            <w:szCs w:val="25"/>
          </w:rPr>
          <w:t>info@narko-centra.ru</w:t>
        </w:r>
      </w:hyperlink>
    </w:p>
    <w:p w:rsidR="00562950" w:rsidRDefault="00562950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5"/>
          <w:szCs w:val="25"/>
        </w:rPr>
      </w:pPr>
    </w:p>
    <w:p w:rsidR="00562950" w:rsidRDefault="00D60AD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Информацию подготовила: </w:t>
      </w:r>
    </w:p>
    <w:p w:rsidR="00562950" w:rsidRDefault="00D60AD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педагог-психолог </w:t>
      </w:r>
    </w:p>
    <w:p w:rsidR="00562950" w:rsidRDefault="00D60AD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ГАПОУ НСО НАСК</w:t>
      </w:r>
    </w:p>
    <w:p w:rsidR="00562950" w:rsidRDefault="00D60AD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Адмакина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Дарья Васильевна </w:t>
      </w:r>
    </w:p>
    <w:p w:rsidR="00562950" w:rsidRDefault="00D60ADE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Тел. 8-951-363-35-04</w:t>
      </w:r>
    </w:p>
    <w:sectPr w:rsidR="00562950" w:rsidSect="00562950">
      <w:pgSz w:w="11906" w:h="16838"/>
      <w:pgMar w:top="284" w:right="282" w:bottom="426" w:left="28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D3204"/>
    <w:multiLevelType w:val="multilevel"/>
    <w:tmpl w:val="D5E07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2950"/>
    <w:rsid w:val="00562950"/>
    <w:rsid w:val="00D6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629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629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629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629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629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5629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62950"/>
  </w:style>
  <w:style w:type="table" w:customStyle="1" w:styleId="TableNormal">
    <w:name w:val="Table Normal"/>
    <w:rsid w:val="005629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6295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5629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arko-centr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DA982-AA5C-4A72-AFF0-84D4FAF2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Seva</cp:lastModifiedBy>
  <cp:revision>2</cp:revision>
  <dcterms:created xsi:type="dcterms:W3CDTF">2021-01-25T13:25:00Z</dcterms:created>
  <dcterms:modified xsi:type="dcterms:W3CDTF">2021-01-25T13:25:00Z</dcterms:modified>
</cp:coreProperties>
</file>