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 xml:space="preserve">Что такое </w:t>
      </w:r>
      <w:proofErr w:type="spellStart"/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?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Спайсом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называют любой вид растения,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 xml:space="preserve">обработанный синтетическим </w:t>
      </w:r>
      <w:proofErr w:type="spellStart"/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канабиойдом</w:t>
      </w:r>
      <w:proofErr w:type="spellEnd"/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 xml:space="preserve"> JWH-018.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используется в качестве курительных смесей и ароматических трав. Вред, который наносят здоровью курение гашиша и конопли несоизмерим с вредом, который может случиться при курении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Наркологи единогласно причисляют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к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тяжелым наркотикам,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потому что это – продукт химии, и он наносит колоссальный вред психическому и физическому здоровью человека. В 2008 году было установлено, что действующим компонентом смесей являются не вещества растительного происхождения, а синтетические аналоги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тетрагидроканнабинола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— основного действующего вещества марихуаны.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Последствия курения «</w:t>
      </w:r>
      <w:proofErr w:type="spellStart"/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»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Психика человека.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Спайсы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имеют очень сильное влияние на психику человека. Их частое и длительное употребление приводит сначала к психическому стационару, а затем в могилу. Вначале пагубного пути курения, постепенно снижаются важные психофизиологические функции: память, интеллект, внимание. В конечном итоге, курение приводит к слабоумию.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Физическое здоровье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курильщика находится в зоне постоянного риска. Страдают все без исключения органы тела и их функции. Но самое губительное действие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спайсы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оказывают на печень, легкие, </w:t>
      </w:r>
      <w:proofErr w:type="spellStart"/>
      <w:proofErr w:type="gram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сердечно-сосудистую</w:t>
      </w:r>
      <w:proofErr w:type="spellEnd"/>
      <w:proofErr w:type="gram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и половую системы. В ходе многолетних опытов и исследований на животных синтетических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канабиойдов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, было установлено, что в организме неминуемо развиваются раковые клетки. То есть, у человека, в течение 5 лет с момента начала употребления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начинает развиваться рак легких. Под действием химических веществ сильно страдает сердце. Нередки случаи сердечных приступов и остановки сердца при передозировке. Также курильщика начинают преследовать постоянные боли и покалывания в сердце.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Репродуктивная система.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Мужчины, употребляющие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, страдают импотенцией. Женщины, употребляя данный наркотик, могут стать бесплодными, у них нарушается цикл менструации и происходит гормональный сбой. Поэтому последствия курения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страшны в любых проявлениях.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Мозг.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Орган, на который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оказывает самое сильное влияние – мозг. Химический яд заставляет резко сужаться капилляры, мозг перестает насыщаться кислородом в нормальном количестве. В результате клетки погибают, а человек ощущает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состояние легкости и беззаботности.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proofErr w:type="gram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Практически все последствия употребления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становятся хроническими и каждодневными: головные боли, тошнота, рвота, нервозность, тревога, депрессия, приступы страха, галлюцинации.</w:t>
      </w:r>
      <w:proofErr w:type="gramEnd"/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Употребление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приводит к тому, что человек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«превращается в овощ».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Все синтетические вещества и JWH-018 настолько сильны, что после первого употребления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, наступают мощнейшие галлюцинации. Бывали случаи, что люди, которые находились под воздействием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, бросались под машину или прыгали с балконов. Поэтому вред курения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неописуемо велик.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Состав и действие на организм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соответствии с описанием на упаковке,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в состав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курительной смеси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входит композиция из нескольких растений, среди которых есть обладающие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психоактивным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действием. В частности, это Шалфей Предсказателей, Голубой Лотос, Гавайская Роза.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>Уже позже, когда были проведены исследования, в порошке был обнаружен целый ряд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proofErr w:type="spellStart"/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каннабиоидов</w:t>
      </w:r>
      <w:proofErr w:type="spellEnd"/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 – 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синтетических аналогов веществ, которые содержатся в конопле. Оказывается, производитель дополнительно наносил на травяную смесь синтетические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психоактивные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вещества, запрещенные на территории большинства развитых стран мира.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Но почему же они не были выявлены сразу? Почему же наркотик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свободно продавался под видом «безобидного </w:t>
      </w:r>
      <w:proofErr w:type="gram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кайфа</w:t>
      </w:r>
      <w:proofErr w:type="gram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>»?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Во-первых,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>синтетические вещества, которые были введены в состав курительной смеси, имели новую химическую формулу. О них попросту не знали. И для того, чтобы их запретить, нужно было разработать новые документы и обновить официальные списки запрещенных средств.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Во-вторых,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в качестве «прикрытия» выступали относительно безопасные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психоактивные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вещества, которые содержались в смеси трав. Никому и в голову не приходило искать в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Спайсе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что-то еще. Но и «безопасные» растения в составе смесей, как оказалось впоследствии, совсем небезопасны.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В-третьих,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>в составе смеси присутствуют балластные компоненты, которые затрудняют выявление наркотиков. Например, в качестве такого балласта использовался витамин E.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 xml:space="preserve">Как понять, что человек употребляет </w:t>
      </w:r>
      <w:proofErr w:type="spellStart"/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?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>Если человек курит нерегулярно, принимает наркотик относительно редко и в небольших дозах, то узнать об этом очень сложно. Это можно сделать либо обнаружив у него саму смесь, либо после проведения специальных анализов. Также можно застать человека в состоянии наркотического опьянения.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Можно проконтролировать сайты, которые посещает человек. Часто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спайсы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продаются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через интернет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>под видом благовоний, приправ, солей, ароматический смесей и пр.</w:t>
      </w:r>
    </w:p>
    <w:p w:rsidR="00E7400A" w:rsidRPr="00E7400A" w:rsidRDefault="00E7400A" w:rsidP="00E740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При формировании психической зависимости первым тревожным сигналом должна стать</w:t>
      </w:r>
      <w:r w:rsidRPr="00E7400A">
        <w:rPr>
          <w:rFonts w:ascii="Arial" w:eastAsia="Times New Roman" w:hAnsi="Arial" w:cs="Arial"/>
          <w:color w:val="1C1C1C"/>
          <w:sz w:val="24"/>
          <w:szCs w:val="24"/>
          <w:shd w:val="clear" w:color="auto" w:fill="FFFFFF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shd w:val="clear" w:color="auto" w:fill="FFFFFF"/>
          <w:lang w:eastAsia="ru-RU"/>
        </w:rPr>
        <w:t>повышенная раздражительность и нервозность,</w:t>
      </w:r>
      <w:r w:rsidRPr="00E7400A">
        <w:rPr>
          <w:rFonts w:ascii="Arial" w:eastAsia="Times New Roman" w:hAnsi="Arial" w:cs="Arial"/>
          <w:color w:val="1C1C1C"/>
          <w:sz w:val="24"/>
          <w:szCs w:val="24"/>
          <w:shd w:val="clear" w:color="auto" w:fill="FFFFFF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которые раньше не отмечались, частые депрессии. </w:t>
      </w:r>
      <w:proofErr w:type="gramStart"/>
      <w:r w:rsidRPr="00E7400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Зависимого выдают покрасневшие, как будто после долгой бессонницы, глаза.</w:t>
      </w:r>
      <w:proofErr w:type="gramEnd"/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>При формировании физической зависимости нарушается мышление и интеллект. Длительный перерыв между приемами вызывает ломку с тяжелыми последствиями: сильная тошнота, рвота, бессонница и отсутствие аппетита и др.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Признаки употребления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proofErr w:type="gram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1.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>Возникают зрительные и слуховые галлюцинации. При закрытых глазах человек, употребляющий СПАЙС, видит различные яркие образы, слышит звуки и речь.</w:t>
      </w:r>
    </w:p>
    <w:p w:rsidR="00E7400A" w:rsidRPr="00E7400A" w:rsidRDefault="00E7400A" w:rsidP="004766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2.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Нарушение сознания и мышления. Человек в состоянии наркотического опьянения после употребления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теряет связь с реальностью, перестает ощущать</w:t>
      </w:r>
      <w:r w:rsidR="00476683" w:rsidRPr="00CB22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7400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собственное тело. Нередки случаи полной потери сознания.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lastRenderedPageBreak/>
        <w:t>3.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Неосознанные действия. Например, </w:t>
      </w:r>
      <w:proofErr w:type="gram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употребляющий</w:t>
      </w:r>
      <w:proofErr w:type="gram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СПАЙС, может ходить кругами или по определенной траектории, натыкается на разные предметы.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4.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>Амнезия. После того, как состояние опьянения проходит, человек не может вспомнить, что он делал, и что в это время происходило вокруг.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5.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Красные глаза – также признак человека, употребляющего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</w:pPr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 xml:space="preserve">Последствия употребления </w:t>
      </w:r>
      <w:proofErr w:type="spellStart"/>
      <w:r w:rsidRPr="00E7400A">
        <w:rPr>
          <w:rFonts w:ascii="Arial" w:eastAsia="Times New Roman" w:hAnsi="Arial" w:cs="Arial"/>
          <w:b/>
          <w:bCs/>
          <w:i/>
          <w:iCs/>
          <w:color w:val="0099B9"/>
          <w:kern w:val="36"/>
          <w:sz w:val="30"/>
          <w:szCs w:val="30"/>
          <w:lang w:eastAsia="ru-RU"/>
        </w:rPr>
        <w:t>спайса</w:t>
      </w:r>
      <w:proofErr w:type="spellEnd"/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>, как и конопля, не вызывает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моментальной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>наркотической зависимости.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>Сначала формируется психическая зависимость. Во время употребления курительной смеси человек ощущает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чувство эйфории,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>у него приподнято настроение, ему кажется, что его возможности практически безграничны. Со временем при длительных перерывах между приемами отмечается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депрессия, нервозность, сниженное настроение.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>Известны и случаи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физической зависимости</w:t>
      </w: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 </w:t>
      </w: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Спайса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с настоящими ломками, хотя они и встречаются реже, при длительном употреблении больших доз.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действует негативно практически на все органы и системы.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Вот лишь наиболее серьезные </w:t>
      </w:r>
      <w:r w:rsidRPr="00E7400A">
        <w:rPr>
          <w:rFonts w:ascii="Arial" w:eastAsia="Times New Roman" w:hAnsi="Arial" w:cs="Arial"/>
          <w:b/>
          <w:bCs/>
          <w:i/>
          <w:iCs/>
          <w:color w:val="58A650"/>
          <w:sz w:val="24"/>
          <w:szCs w:val="24"/>
          <w:lang w:eastAsia="ru-RU"/>
        </w:rPr>
        <w:t>последствия его употребления: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0099B9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i/>
          <w:iCs/>
          <w:color w:val="0099B9"/>
          <w:sz w:val="24"/>
          <w:szCs w:val="24"/>
          <w:lang w:eastAsia="ru-RU"/>
        </w:rPr>
        <w:t>он вызывает нарушения со стороны сердца и сосудов, со временем развивается сердечная недостаточность;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0099B9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i/>
          <w:iCs/>
          <w:color w:val="0099B9"/>
          <w:sz w:val="24"/>
          <w:szCs w:val="24"/>
          <w:lang w:eastAsia="ru-RU"/>
        </w:rPr>
        <w:t>нарушение функции печени;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0099B9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i/>
          <w:iCs/>
          <w:color w:val="0099B9"/>
          <w:sz w:val="24"/>
          <w:szCs w:val="24"/>
          <w:lang w:eastAsia="ru-RU"/>
        </w:rPr>
        <w:t>разрушение клеток головного мозга, нарушение мышления и других функций центральной нервной системы.</w:t>
      </w:r>
    </w:p>
    <w:p w:rsidR="00E7400A" w:rsidRPr="00E7400A" w:rsidRDefault="00E7400A" w:rsidP="00E740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Наркотик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был запрещен в России в 2008 году. Он исчез с прилавков магазинов, но его можно приобрести нелегально. Существует множество социальных сообществ, которые пытаются наравне с силами правопорядка искоренить это зло из нашей жизни раз и навсегда. Однако пока </w:t>
      </w:r>
      <w:proofErr w:type="gram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предпринятых мер</w:t>
      </w:r>
      <w:proofErr w:type="gram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по уничтожению наркотической заразы под именем </w:t>
      </w:r>
      <w:proofErr w:type="spellStart"/>
      <w:r w:rsidRPr="00E7400A">
        <w:rPr>
          <w:rFonts w:ascii="Arial" w:eastAsia="Times New Roman" w:hAnsi="Arial" w:cs="Arial"/>
          <w:sz w:val="24"/>
          <w:szCs w:val="24"/>
          <w:lang w:eastAsia="ru-RU"/>
        </w:rPr>
        <w:t>спайс</w:t>
      </w:r>
      <w:proofErr w:type="spellEnd"/>
      <w:r w:rsidRPr="00E7400A">
        <w:rPr>
          <w:rFonts w:ascii="Arial" w:eastAsia="Times New Roman" w:hAnsi="Arial" w:cs="Arial"/>
          <w:sz w:val="24"/>
          <w:szCs w:val="24"/>
          <w:lang w:eastAsia="ru-RU"/>
        </w:rPr>
        <w:t xml:space="preserve"> не достаточно - тысячи молодых людей продолжают губить свои жизни…</w:t>
      </w:r>
    </w:p>
    <w:p w:rsidR="00BA6900" w:rsidRDefault="00BA6900"/>
    <w:sectPr w:rsidR="00BA6900" w:rsidSect="00E7400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400A"/>
    <w:rsid w:val="00476683"/>
    <w:rsid w:val="00BA6900"/>
    <w:rsid w:val="00CB22F4"/>
    <w:rsid w:val="00E74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900"/>
  </w:style>
  <w:style w:type="paragraph" w:styleId="1">
    <w:name w:val="heading 1"/>
    <w:basedOn w:val="a"/>
    <w:link w:val="10"/>
    <w:uiPriority w:val="9"/>
    <w:qFormat/>
    <w:rsid w:val="00E740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0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0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3</cp:revision>
  <dcterms:created xsi:type="dcterms:W3CDTF">2020-12-29T03:30:00Z</dcterms:created>
  <dcterms:modified xsi:type="dcterms:W3CDTF">2020-12-29T04:51:00Z</dcterms:modified>
</cp:coreProperties>
</file>