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4" w:rsidRPr="0097713F" w:rsidRDefault="00B87BA4" w:rsidP="00B87BA4">
      <w:pPr>
        <w:autoSpaceDE/>
        <w:autoSpaceDN/>
        <w:spacing w:after="200"/>
        <w:ind w:firstLine="708"/>
        <w:jc w:val="center"/>
        <w:rPr>
          <w:rFonts w:eastAsia="Calibri"/>
          <w:b/>
          <w:lang w:eastAsia="en-US"/>
        </w:rPr>
      </w:pPr>
      <w:r w:rsidRPr="0097713F">
        <w:rPr>
          <w:rFonts w:eastAsia="Calibri"/>
          <w:b/>
          <w:lang w:eastAsia="en-US"/>
        </w:rPr>
        <w:t>СВЕДЕНИЯ</w:t>
      </w:r>
    </w:p>
    <w:p w:rsidR="00B87BA4" w:rsidRDefault="00B87BA4" w:rsidP="00B87BA4">
      <w:pPr>
        <w:autoSpaceDE/>
        <w:autoSpaceDN/>
        <w:spacing w:after="200"/>
        <w:ind w:firstLine="708"/>
        <w:jc w:val="center"/>
        <w:rPr>
          <w:rFonts w:eastAsia="Calibri"/>
          <w:lang w:eastAsia="en-US"/>
        </w:rPr>
      </w:pPr>
      <w:r w:rsidRPr="00301B6E">
        <w:rPr>
          <w:rFonts w:eastAsia="Calibri"/>
          <w:lang w:eastAsia="en-US"/>
        </w:rPr>
        <w:t xml:space="preserve">о результатах внешних и внутренних контрольных мероприятиях за </w:t>
      </w:r>
      <w:r>
        <w:rPr>
          <w:rFonts w:eastAsia="Calibri"/>
          <w:lang w:eastAsia="en-US"/>
        </w:rPr>
        <w:t>период:</w:t>
      </w:r>
    </w:p>
    <w:p w:rsidR="00B87BA4" w:rsidRDefault="00B87BA4" w:rsidP="00B87BA4">
      <w:pPr>
        <w:autoSpaceDE/>
        <w:autoSpaceDN/>
        <w:spacing w:after="200"/>
        <w:ind w:firstLine="708"/>
        <w:jc w:val="center"/>
        <w:rPr>
          <w:rFonts w:eastAsia="Calibri"/>
          <w:b/>
          <w:lang w:eastAsia="en-US"/>
        </w:rPr>
      </w:pPr>
      <w:r w:rsidRPr="0097713F">
        <w:rPr>
          <w:rFonts w:eastAsia="Calibri"/>
          <w:b/>
          <w:lang w:eastAsia="en-US"/>
        </w:rPr>
        <w:t>202</w:t>
      </w:r>
      <w:r>
        <w:rPr>
          <w:rFonts w:eastAsia="Calibri"/>
          <w:b/>
          <w:lang w:eastAsia="en-US"/>
        </w:rPr>
        <w:t>2</w:t>
      </w:r>
      <w:r w:rsidRPr="0097713F">
        <w:rPr>
          <w:rFonts w:eastAsia="Calibri"/>
          <w:b/>
          <w:lang w:eastAsia="en-US"/>
        </w:rPr>
        <w:t xml:space="preserve"> год</w:t>
      </w:r>
      <w:r>
        <w:rPr>
          <w:rFonts w:eastAsia="Calibri"/>
          <w:b/>
          <w:lang w:eastAsia="en-US"/>
        </w:rPr>
        <w:t xml:space="preserve">         </w:t>
      </w:r>
    </w:p>
    <w:p w:rsidR="00B87BA4" w:rsidRPr="00315F2C" w:rsidRDefault="00B87BA4" w:rsidP="00B87BA4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lang w:eastAsia="en-US"/>
        </w:rPr>
      </w:pPr>
    </w:p>
    <w:tbl>
      <w:tblPr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3034"/>
        <w:gridCol w:w="3013"/>
        <w:gridCol w:w="4834"/>
        <w:gridCol w:w="2408"/>
      </w:tblGrid>
      <w:tr w:rsidR="00B87BA4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Наименование органа осуществившего проверку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Тема проверки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Результаты проверки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Меры по результатам</w:t>
            </w:r>
          </w:p>
        </w:tc>
      </w:tr>
      <w:tr w:rsidR="00B87BA4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A613FA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28.01.2022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A613FA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A613FA">
              <w:rPr>
                <w:rFonts w:eastAsia="Calibri"/>
                <w:sz w:val="24"/>
                <w:szCs w:val="24"/>
              </w:rPr>
              <w:t>Министерство образования Новосибирской области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A613FA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Проверка деятельности Учреждения 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A613FA" w:rsidP="00EB5E69">
            <w:pPr>
              <w:pStyle w:val="a3"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A613FA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A613FA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Замечание устранено</w:t>
            </w:r>
          </w:p>
        </w:tc>
      </w:tr>
      <w:tr w:rsidR="00B87BA4" w:rsidRPr="0056484C" w:rsidTr="00EB5E69">
        <w:trPr>
          <w:trHeight w:val="1685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A613FA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B87BA4" w:rsidRPr="0056484C">
              <w:rPr>
                <w:rFonts w:eastAsia="Calibri"/>
                <w:sz w:val="24"/>
                <w:szCs w:val="24"/>
              </w:rPr>
              <w:t>.02.202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  <w:p w:rsidR="00B87BA4" w:rsidRPr="0056484C" w:rsidRDefault="00A613FA" w:rsidP="00A613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B87BA4" w:rsidRPr="0056484C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="00B87BA4" w:rsidRPr="0056484C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Прокуратура Ленинского района г. Новосибирска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Решение о проведении проверки № </w:t>
            </w:r>
            <w:r w:rsidR="00A613FA">
              <w:rPr>
                <w:rFonts w:eastAsia="Calibri"/>
                <w:sz w:val="24"/>
                <w:szCs w:val="24"/>
              </w:rPr>
              <w:t>49</w:t>
            </w:r>
            <w:r w:rsidRPr="0056484C">
              <w:rPr>
                <w:rFonts w:eastAsia="Calibri"/>
                <w:sz w:val="24"/>
                <w:szCs w:val="24"/>
              </w:rPr>
              <w:t xml:space="preserve"> от </w:t>
            </w:r>
            <w:r w:rsidR="00A613FA">
              <w:rPr>
                <w:rFonts w:eastAsia="Calibri"/>
                <w:sz w:val="24"/>
                <w:szCs w:val="24"/>
              </w:rPr>
              <w:t>15</w:t>
            </w:r>
            <w:r w:rsidRPr="0056484C">
              <w:rPr>
                <w:rFonts w:eastAsia="Calibri"/>
                <w:sz w:val="24"/>
                <w:szCs w:val="24"/>
              </w:rPr>
              <w:t>.02.202</w:t>
            </w:r>
            <w:r w:rsidR="00A613FA">
              <w:rPr>
                <w:rFonts w:eastAsia="Calibri"/>
                <w:sz w:val="24"/>
                <w:szCs w:val="24"/>
              </w:rPr>
              <w:t>2</w:t>
            </w:r>
          </w:p>
          <w:p w:rsidR="00B87BA4" w:rsidRPr="0056484C" w:rsidRDefault="00A613FA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законности при осуществлении закупок для государственных и муниципальных нужд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A613FA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Требование от </w:t>
            </w:r>
            <w:r w:rsidR="00A613FA">
              <w:rPr>
                <w:rFonts w:eastAsia="Calibri"/>
                <w:sz w:val="24"/>
                <w:szCs w:val="24"/>
              </w:rPr>
              <w:t>15</w:t>
            </w:r>
            <w:r w:rsidRPr="0056484C">
              <w:rPr>
                <w:rFonts w:eastAsia="Calibri"/>
                <w:sz w:val="24"/>
                <w:szCs w:val="24"/>
              </w:rPr>
              <w:t>.02.2</w:t>
            </w:r>
            <w:r w:rsidR="00A613FA">
              <w:rPr>
                <w:rFonts w:eastAsia="Calibri"/>
                <w:sz w:val="24"/>
                <w:szCs w:val="24"/>
              </w:rPr>
              <w:t>2</w:t>
            </w:r>
            <w:r w:rsidRPr="0056484C">
              <w:rPr>
                <w:rFonts w:eastAsia="Calibri"/>
                <w:sz w:val="24"/>
                <w:szCs w:val="24"/>
              </w:rPr>
              <w:t xml:space="preserve"> № 2-</w:t>
            </w:r>
            <w:r w:rsidR="00A613FA">
              <w:rPr>
                <w:rFonts w:eastAsia="Calibri"/>
                <w:sz w:val="24"/>
                <w:szCs w:val="24"/>
              </w:rPr>
              <w:t>21</w:t>
            </w:r>
            <w:r w:rsidRPr="0056484C">
              <w:rPr>
                <w:rFonts w:eastAsia="Calibri"/>
                <w:sz w:val="24"/>
                <w:szCs w:val="24"/>
              </w:rPr>
              <w:t>-202</w:t>
            </w:r>
            <w:r w:rsidR="00A613FA">
              <w:rPr>
                <w:rFonts w:eastAsia="Calibri"/>
                <w:sz w:val="24"/>
                <w:szCs w:val="24"/>
              </w:rPr>
              <w:t>2</w:t>
            </w:r>
            <w:r w:rsidRPr="0056484C">
              <w:rPr>
                <w:rFonts w:eastAsia="Calibri"/>
                <w:sz w:val="24"/>
                <w:szCs w:val="24"/>
              </w:rPr>
              <w:t xml:space="preserve"> о предоставлении документов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  <w:tr w:rsidR="00B87BA4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A613FA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B87BA4" w:rsidRPr="0056484C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="00B87BA4" w:rsidRPr="0056484C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B87BA4" w:rsidRPr="0056484C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Прокуратура Ленинского района г. Новосибирска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Default="00A613FA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предоставлении письменной информации:</w:t>
            </w:r>
          </w:p>
          <w:p w:rsidR="00A613FA" w:rsidRDefault="00A613FA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1.О наличии (отсутствии) задолженности по оплате обязательств по исполненным государственным и муниципальным контрактам перед субъектами предпринимательства.</w:t>
            </w:r>
          </w:p>
          <w:p w:rsidR="00A613FA" w:rsidRDefault="00A613FA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2.О наличии (отсутствии) задолженности по арендной плате за пользование государственным и </w:t>
            </w:r>
            <w:proofErr w:type="gramStart"/>
            <w:r>
              <w:rPr>
                <w:rFonts w:eastAsia="Calibri"/>
                <w:sz w:val="24"/>
                <w:szCs w:val="24"/>
              </w:rPr>
              <w:t>муниципальным  имуществом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A613FA" w:rsidRPr="0056484C" w:rsidRDefault="00A613FA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3.Об исполняемых национальных проектах, заключенных соглашениях, суммах финансирования и расходования полученных бюджетных средств, </w:t>
            </w:r>
            <w:r w:rsidR="00367768">
              <w:rPr>
                <w:rFonts w:eastAsia="Calibri"/>
                <w:sz w:val="24"/>
                <w:szCs w:val="24"/>
              </w:rPr>
              <w:t xml:space="preserve">их </w:t>
            </w:r>
            <w:proofErr w:type="spellStart"/>
            <w:r w:rsidR="00367768">
              <w:rPr>
                <w:rFonts w:eastAsia="Calibri"/>
                <w:sz w:val="24"/>
                <w:szCs w:val="24"/>
              </w:rPr>
              <w:t>расходорвании</w:t>
            </w:r>
            <w:proofErr w:type="spellEnd"/>
            <w:r w:rsidR="00367768">
              <w:rPr>
                <w:rFonts w:eastAsia="Calibri"/>
                <w:sz w:val="24"/>
                <w:szCs w:val="24"/>
              </w:rPr>
              <w:t>, о заключенных договорах, контрактах, их исполнении и оплате.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367768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lastRenderedPageBreak/>
              <w:t xml:space="preserve">Требование от </w:t>
            </w:r>
            <w:r w:rsidR="00367768">
              <w:rPr>
                <w:rFonts w:eastAsia="Calibri"/>
                <w:sz w:val="24"/>
                <w:szCs w:val="24"/>
              </w:rPr>
              <w:t>05</w:t>
            </w:r>
            <w:r w:rsidRPr="0056484C">
              <w:rPr>
                <w:rFonts w:eastAsia="Calibri"/>
                <w:sz w:val="24"/>
                <w:szCs w:val="24"/>
              </w:rPr>
              <w:t>.0</w:t>
            </w:r>
            <w:r w:rsidR="00367768">
              <w:rPr>
                <w:rFonts w:eastAsia="Calibri"/>
                <w:sz w:val="24"/>
                <w:szCs w:val="24"/>
              </w:rPr>
              <w:t>3</w:t>
            </w:r>
            <w:r w:rsidRPr="0056484C">
              <w:rPr>
                <w:rFonts w:eastAsia="Calibri"/>
                <w:sz w:val="24"/>
                <w:szCs w:val="24"/>
              </w:rPr>
              <w:t>.202</w:t>
            </w:r>
            <w:r w:rsidR="00367768">
              <w:rPr>
                <w:rFonts w:eastAsia="Calibri"/>
                <w:sz w:val="24"/>
                <w:szCs w:val="24"/>
              </w:rPr>
              <w:t>2</w:t>
            </w:r>
            <w:r w:rsidRPr="0056484C">
              <w:rPr>
                <w:rFonts w:eastAsia="Calibri"/>
                <w:sz w:val="24"/>
                <w:szCs w:val="24"/>
              </w:rPr>
              <w:t xml:space="preserve"> г. № 1-</w:t>
            </w:r>
            <w:r w:rsidR="00367768">
              <w:rPr>
                <w:rFonts w:eastAsia="Calibri"/>
                <w:sz w:val="24"/>
                <w:szCs w:val="24"/>
              </w:rPr>
              <w:t>18</w:t>
            </w:r>
            <w:r w:rsidRPr="0056484C">
              <w:rPr>
                <w:rFonts w:eastAsia="Calibri"/>
                <w:sz w:val="24"/>
                <w:szCs w:val="24"/>
              </w:rPr>
              <w:t>в-202</w:t>
            </w:r>
            <w:r w:rsidR="003677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  <w:tr w:rsidR="00B87BA4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3677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Уведомление от </w:t>
            </w:r>
            <w:r w:rsidRPr="00367768">
              <w:rPr>
                <w:rFonts w:eastAsia="Calibri"/>
                <w:sz w:val="24"/>
                <w:szCs w:val="24"/>
              </w:rPr>
              <w:t>04.05.2022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367768" w:rsidRDefault="00367768" w:rsidP="00367768">
            <w:pPr>
              <w:jc w:val="both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68">
              <w:rPr>
                <w:rFonts w:eastAsia="Calibri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  <w:tr w:rsidR="00B87BA4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>25.10.2022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 xml:space="preserve">Управление </w:t>
            </w:r>
            <w:proofErr w:type="spellStart"/>
            <w:r w:rsidRPr="00367768"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 w:rsidRPr="00367768">
              <w:rPr>
                <w:rFonts w:eastAsia="Calibri"/>
                <w:sz w:val="24"/>
                <w:szCs w:val="24"/>
              </w:rPr>
              <w:t xml:space="preserve"> по Новосибирской области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0F798B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Уведомление от </w:t>
            </w:r>
            <w:r w:rsidR="00367768" w:rsidRPr="00367768">
              <w:rPr>
                <w:rFonts w:eastAsia="Calibri"/>
                <w:sz w:val="24"/>
                <w:szCs w:val="24"/>
              </w:rPr>
              <w:t>25.10.2022</w:t>
            </w:r>
          </w:p>
          <w:p w:rsidR="00B87BA4" w:rsidRPr="0056484C" w:rsidRDefault="00B87BA4" w:rsidP="00EB5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>Профилактический визит</w:t>
            </w:r>
            <w:r>
              <w:rPr>
                <w:rFonts w:eastAsia="Calibri"/>
                <w:sz w:val="24"/>
                <w:szCs w:val="24"/>
              </w:rPr>
              <w:t xml:space="preserve"> по жалобе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A4" w:rsidRPr="0056484C" w:rsidRDefault="00367768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68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предостережения</w:t>
            </w:r>
          </w:p>
        </w:tc>
      </w:tr>
      <w:tr w:rsidR="00367768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B" w:rsidRPr="00367768" w:rsidRDefault="000F798B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798B">
              <w:rPr>
                <w:rFonts w:eastAsia="Calibri"/>
                <w:sz w:val="24"/>
                <w:szCs w:val="24"/>
              </w:rPr>
              <w:t>01.11.2022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 xml:space="preserve">Управление </w:t>
            </w:r>
            <w:proofErr w:type="spellStart"/>
            <w:r w:rsidRPr="00367768"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 w:rsidRPr="00367768">
              <w:rPr>
                <w:rFonts w:eastAsia="Calibri"/>
                <w:sz w:val="24"/>
                <w:szCs w:val="24"/>
              </w:rPr>
              <w:t xml:space="preserve"> по Новосибирской области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0F798B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Уведомление от </w:t>
            </w:r>
            <w:r w:rsidRPr="000F798B">
              <w:rPr>
                <w:rFonts w:eastAsia="Calibri"/>
                <w:sz w:val="24"/>
                <w:szCs w:val="24"/>
              </w:rPr>
              <w:t>24.10.2022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367768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367768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68">
              <w:rPr>
                <w:rFonts w:eastAsia="Calibri"/>
                <w:sz w:val="24"/>
                <w:szCs w:val="24"/>
                <w:lang w:eastAsia="en-US"/>
              </w:rPr>
              <w:t>По результатам обязательного профилактического визита явная непосредственная угро</w:t>
            </w:r>
            <w:r>
              <w:rPr>
                <w:rFonts w:eastAsia="Calibri"/>
                <w:sz w:val="24"/>
                <w:szCs w:val="24"/>
                <w:lang w:eastAsia="en-US"/>
              </w:rPr>
              <w:t>за причинения вреда не выявлена</w:t>
            </w:r>
          </w:p>
        </w:tc>
      </w:tr>
      <w:tr w:rsidR="00367768" w:rsidRPr="0056484C" w:rsidTr="00EB5E69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B" w:rsidRDefault="000F798B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798B">
              <w:rPr>
                <w:rFonts w:eastAsia="Calibri"/>
                <w:sz w:val="24"/>
                <w:szCs w:val="24"/>
              </w:rPr>
              <w:t>16.12.2022</w:t>
            </w:r>
          </w:p>
          <w:p w:rsidR="00367768" w:rsidRPr="00367768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367768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7768">
              <w:rPr>
                <w:rFonts w:eastAsia="Calibri"/>
                <w:sz w:val="24"/>
                <w:szCs w:val="24"/>
              </w:rPr>
              <w:t xml:space="preserve">ГЛАВНОЕ УПРАВЛЕНИЕ МИНИСТЕРСТВА </w:t>
            </w:r>
            <w:r w:rsidRPr="00367768">
              <w:rPr>
                <w:rFonts w:eastAsia="Calibri"/>
                <w:sz w:val="24"/>
                <w:szCs w:val="24"/>
              </w:rPr>
              <w:lastRenderedPageBreak/>
              <w:t>РОССИЙСКОЙ ФЕДЕРАЦИИ ПО ДЕЛАМ ГРАЖДАНСКОЙ ОБОРОНЫ, ЧРЕЗВЫЧАЙНЫМ СИТУАЦИЯМ И ЛИКВИДАЦИИ ПОСЛЕДСТВИЙ СТИХИЙНЫХ БЕДСТВИЙ ПО НОВОСИБИРСКОЙ ОБЛАСТИ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0F798B" w:rsidP="00EB5E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Уведомление </w:t>
            </w:r>
            <w:bookmarkStart w:id="0" w:name="_GoBack"/>
            <w:bookmarkEnd w:id="0"/>
            <w:r w:rsidRPr="000F798B">
              <w:rPr>
                <w:rFonts w:eastAsia="Calibri"/>
                <w:sz w:val="24"/>
                <w:szCs w:val="24"/>
              </w:rPr>
              <w:t>08.12.2022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Default="000F798B" w:rsidP="00EB5E69">
            <w:pPr>
              <w:jc w:val="both"/>
              <w:rPr>
                <w:rFonts w:eastAsia="Calibri"/>
                <w:sz w:val="24"/>
                <w:szCs w:val="24"/>
              </w:rPr>
            </w:pPr>
            <w:r w:rsidRPr="000F798B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68" w:rsidRPr="00367768" w:rsidRDefault="000F798B" w:rsidP="00EB5E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98B">
              <w:rPr>
                <w:rFonts w:eastAsia="Calibri"/>
                <w:sz w:val="24"/>
                <w:szCs w:val="24"/>
                <w:lang w:eastAsia="en-US"/>
              </w:rPr>
              <w:t xml:space="preserve">Нарушений обязательных </w:t>
            </w:r>
            <w:r w:rsidRPr="000F798B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требований пожарной безопасности не выявлено</w:t>
            </w:r>
          </w:p>
        </w:tc>
      </w:tr>
    </w:tbl>
    <w:p w:rsidR="00B87BA4" w:rsidRDefault="00B87BA4" w:rsidP="00B87BA4"/>
    <w:p w:rsidR="000E6501" w:rsidRDefault="000E6501"/>
    <w:sectPr w:rsidR="000E6501" w:rsidSect="00AA01C8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156"/>
    <w:multiLevelType w:val="hybridMultilevel"/>
    <w:tmpl w:val="70C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7EB8"/>
    <w:multiLevelType w:val="hybridMultilevel"/>
    <w:tmpl w:val="C8C4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4"/>
    <w:rsid w:val="000E6501"/>
    <w:rsid w:val="000F798B"/>
    <w:rsid w:val="00367768"/>
    <w:rsid w:val="00A613FA"/>
    <w:rsid w:val="00B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BF6D"/>
  <w15:chartTrackingRefBased/>
  <w15:docId w15:val="{33462F94-72C3-4151-8F04-160D74B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A4"/>
    <w:pPr>
      <w:ind w:left="720"/>
      <w:contextualSpacing/>
    </w:pPr>
  </w:style>
  <w:style w:type="character" w:customStyle="1" w:styleId="2">
    <w:name w:val="Основной текст (2)_"/>
    <w:link w:val="20"/>
    <w:rsid w:val="00B87B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BA4"/>
    <w:pPr>
      <w:widowControl w:val="0"/>
      <w:shd w:val="clear" w:color="auto" w:fill="FFFFFF"/>
      <w:autoSpaceDE/>
      <w:autoSpaceDN/>
      <w:spacing w:line="317" w:lineRule="exact"/>
      <w:jc w:val="both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2023-02-15T07:24:00Z</dcterms:created>
  <dcterms:modified xsi:type="dcterms:W3CDTF">2023-02-15T08:39:00Z</dcterms:modified>
</cp:coreProperties>
</file>